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FE6FED">
      <w:pPr>
        <w:rPr>
          <w:sz w:val="28"/>
          <w:szCs w:val="28"/>
        </w:rPr>
      </w:pPr>
      <w:r w:rsidRPr="00FE6FED">
        <w:rPr>
          <w:sz w:val="28"/>
          <w:szCs w:val="28"/>
        </w:rPr>
        <w:t xml:space="preserve">Физика 9 </w:t>
      </w:r>
      <w:proofErr w:type="spellStart"/>
      <w:r w:rsidRPr="00FE6FED">
        <w:rPr>
          <w:sz w:val="28"/>
          <w:szCs w:val="28"/>
        </w:rPr>
        <w:t>кл</w:t>
      </w:r>
      <w:proofErr w:type="spellEnd"/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608"/>
        <w:gridCol w:w="7546"/>
        <w:gridCol w:w="980"/>
        <w:gridCol w:w="1350"/>
      </w:tblGrid>
      <w:tr w:rsidR="00FE6FED" w:rsidTr="00341598">
        <w:tc>
          <w:tcPr>
            <w:tcW w:w="559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6645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1585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695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FE6FED" w:rsidTr="00341598">
        <w:tc>
          <w:tcPr>
            <w:tcW w:w="559" w:type="dxa"/>
          </w:tcPr>
          <w:p w:rsidR="00FE6FED" w:rsidRDefault="00341598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21</w:t>
            </w:r>
            <w:r w:rsidR="00FE6FED">
              <w:rPr>
                <w:color w:val="000000"/>
                <w:lang w:val="tt-RU"/>
              </w:rPr>
              <w:t>.04</w:t>
            </w:r>
          </w:p>
        </w:tc>
        <w:tc>
          <w:tcPr>
            <w:tcW w:w="6645" w:type="dxa"/>
          </w:tcPr>
          <w:tbl>
            <w:tblPr>
              <w:tblpPr w:leftFromText="180" w:rightFromText="180" w:vertAnchor="text" w:horzAnchor="margin" w:tblpX="108" w:tblpY="3"/>
              <w:tblW w:w="106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606"/>
            </w:tblGrid>
            <w:tr w:rsidR="00341598" w:rsidRPr="005E3647" w:rsidTr="00EB2A5D">
              <w:tc>
                <w:tcPr>
                  <w:tcW w:w="5395" w:type="dxa"/>
                  <w:shd w:val="clear" w:color="auto" w:fill="auto"/>
                </w:tcPr>
                <w:p w:rsidR="00341598" w:rsidRPr="005E3647" w:rsidRDefault="00341598" w:rsidP="00341598">
                  <w:pPr>
                    <w:rPr>
                      <w:color w:val="000000"/>
                    </w:rPr>
                  </w:pPr>
                  <w:r w:rsidRPr="005E3647">
                    <w:rPr>
                      <w:color w:val="000000"/>
                    </w:rPr>
                    <w:t xml:space="preserve">Радиоактивные превращения атомных ядер </w:t>
                  </w:r>
                  <w:r>
                    <w:rPr>
                      <w:b/>
                      <w:color w:val="000000"/>
                      <w:lang w:val="tt-RU"/>
                    </w:rPr>
                    <w:t xml:space="preserve"> </w:t>
                  </w:r>
                </w:p>
              </w:tc>
            </w:tr>
          </w:tbl>
          <w:p w:rsidR="00FE6FED" w:rsidRPr="005E3647" w:rsidRDefault="00FE6FED">
            <w:pPr>
              <w:rPr>
                <w:i/>
                <w:color w:val="000000"/>
              </w:rPr>
            </w:pPr>
          </w:p>
        </w:tc>
        <w:tc>
          <w:tcPr>
            <w:tcW w:w="1585" w:type="dxa"/>
          </w:tcPr>
          <w:p w:rsidR="00FE6FED" w:rsidRDefault="00343602" w:rsidP="00FE6FED">
            <w:pPr>
              <w:rPr>
                <w:b/>
                <w:color w:val="000000"/>
              </w:rPr>
            </w:pPr>
            <w:r w:rsidRPr="005E3647">
              <w:rPr>
                <w:b/>
                <w:color w:val="000000"/>
              </w:rPr>
              <w:t>П</w:t>
            </w:r>
            <w:r>
              <w:rPr>
                <w:b/>
                <w:color w:val="000000"/>
              </w:rPr>
              <w:t>ар</w:t>
            </w:r>
            <w:r w:rsidR="00341598">
              <w:rPr>
                <w:b/>
                <w:color w:val="000000"/>
              </w:rPr>
              <w:t xml:space="preserve"> 67</w:t>
            </w:r>
          </w:p>
          <w:p w:rsidR="006A63D8" w:rsidRDefault="006A63D8" w:rsidP="00FE6FE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FE6FED" w:rsidRDefault="00343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  <w:p w:rsidR="006A63D8" w:rsidRDefault="006A63D8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</w:t>
            </w:r>
            <w:r>
              <w:rPr>
                <w:color w:val="000000"/>
              </w:rPr>
              <w:t>)</w:t>
            </w:r>
          </w:p>
        </w:tc>
      </w:tr>
      <w:tr w:rsidR="00343602" w:rsidTr="00341598">
        <w:tc>
          <w:tcPr>
            <w:tcW w:w="559" w:type="dxa"/>
          </w:tcPr>
          <w:p w:rsidR="00343602" w:rsidRDefault="00341598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22</w:t>
            </w:r>
            <w:r w:rsidR="00343602">
              <w:rPr>
                <w:color w:val="000000"/>
                <w:lang w:val="tt-RU"/>
              </w:rPr>
              <w:t>.04</w:t>
            </w:r>
          </w:p>
        </w:tc>
        <w:tc>
          <w:tcPr>
            <w:tcW w:w="6645" w:type="dxa"/>
          </w:tcPr>
          <w:p w:rsidR="00343602" w:rsidRPr="005E3647" w:rsidRDefault="00341598">
            <w:pPr>
              <w:rPr>
                <w:color w:val="000000"/>
              </w:rPr>
            </w:pPr>
            <w:r w:rsidRPr="005E364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Методы регистрации ядерных излучений. Дозиметрия.</w:t>
            </w:r>
          </w:p>
        </w:tc>
        <w:tc>
          <w:tcPr>
            <w:tcW w:w="1585" w:type="dxa"/>
          </w:tcPr>
          <w:p w:rsidR="00343602" w:rsidRDefault="00341598" w:rsidP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68</w:t>
            </w:r>
          </w:p>
          <w:p w:rsidR="005347E2" w:rsidRPr="005E3647" w:rsidRDefault="005347E2" w:rsidP="00FE6FED">
            <w:pPr>
              <w:rPr>
                <w:b/>
                <w:color w:val="000000"/>
              </w:rPr>
            </w:pPr>
          </w:p>
        </w:tc>
        <w:tc>
          <w:tcPr>
            <w:tcW w:w="1695" w:type="dxa"/>
          </w:tcPr>
          <w:p w:rsidR="00343602" w:rsidRDefault="00343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A36514" w:rsidRDefault="00A36514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</w:t>
            </w:r>
            <w:r>
              <w:rPr>
                <w:color w:val="000000"/>
              </w:rPr>
              <w:t>)</w:t>
            </w:r>
          </w:p>
        </w:tc>
      </w:tr>
      <w:tr w:rsidR="003B1A51" w:rsidTr="00341598">
        <w:tc>
          <w:tcPr>
            <w:tcW w:w="559" w:type="dxa"/>
          </w:tcPr>
          <w:p w:rsidR="003B1A51" w:rsidRDefault="00341598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23</w:t>
            </w:r>
            <w:r w:rsidR="003B1A51">
              <w:rPr>
                <w:color w:val="000000"/>
                <w:lang w:val="tt-RU"/>
              </w:rPr>
              <w:t>.04</w:t>
            </w:r>
          </w:p>
        </w:tc>
        <w:tc>
          <w:tcPr>
            <w:tcW w:w="6645" w:type="dxa"/>
          </w:tcPr>
          <w:p w:rsidR="003B1A51" w:rsidRPr="005E3647" w:rsidRDefault="00341598">
            <w:pPr>
              <w:rPr>
                <w:color w:val="000000"/>
              </w:rPr>
            </w:pPr>
            <w:r w:rsidRPr="005E3647">
              <w:rPr>
                <w:color w:val="000000"/>
              </w:rPr>
              <w:t>Открытие протона и нейтрона.</w:t>
            </w:r>
            <w:bookmarkStart w:id="0" w:name="_GoBack"/>
            <w:bookmarkEnd w:id="0"/>
          </w:p>
        </w:tc>
        <w:tc>
          <w:tcPr>
            <w:tcW w:w="1585" w:type="dxa"/>
          </w:tcPr>
          <w:p w:rsidR="003B1A51" w:rsidRDefault="00341598" w:rsidP="003B1A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69, 70</w:t>
            </w:r>
          </w:p>
          <w:p w:rsidR="003B1A51" w:rsidRDefault="003B1A51" w:rsidP="00FE6FE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</w:tcPr>
          <w:p w:rsidR="003B1A51" w:rsidRDefault="003B1A51" w:rsidP="003B1A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3B1A51" w:rsidRDefault="003B1A51" w:rsidP="003B1A51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</w:t>
            </w:r>
            <w:r>
              <w:rPr>
                <w:color w:val="000000"/>
              </w:rPr>
              <w:t>)</w:t>
            </w:r>
          </w:p>
        </w:tc>
      </w:tr>
    </w:tbl>
    <w:p w:rsidR="00FE6FED" w:rsidRPr="00FE6FED" w:rsidRDefault="00FE6FED">
      <w:pPr>
        <w:rPr>
          <w:sz w:val="28"/>
          <w:szCs w:val="28"/>
        </w:rPr>
      </w:pPr>
    </w:p>
    <w:sectPr w:rsidR="00FE6FED" w:rsidRPr="00FE6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DAF"/>
    <w:rsid w:val="000A3A1C"/>
    <w:rsid w:val="00341598"/>
    <w:rsid w:val="00343602"/>
    <w:rsid w:val="003B1A51"/>
    <w:rsid w:val="005347E2"/>
    <w:rsid w:val="00586DAF"/>
    <w:rsid w:val="005B158A"/>
    <w:rsid w:val="006A63D8"/>
    <w:rsid w:val="00A36514"/>
    <w:rsid w:val="00CE5AAF"/>
    <w:rsid w:val="00EE67DF"/>
    <w:rsid w:val="00FE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CEEA"/>
  <w15:chartTrackingRefBased/>
  <w15:docId w15:val="{96C9D439-6328-4F9D-A4AC-2FDA47174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A63D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A3A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8</cp:revision>
  <dcterms:created xsi:type="dcterms:W3CDTF">2020-03-27T05:20:00Z</dcterms:created>
  <dcterms:modified xsi:type="dcterms:W3CDTF">2020-04-21T17:04:00Z</dcterms:modified>
</cp:coreProperties>
</file>